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81" w:rsidRPr="00F92736" w:rsidRDefault="00943781" w:rsidP="00F92736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F92736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943781" w:rsidRPr="00F92736" w:rsidRDefault="00943781" w:rsidP="00943781">
      <w:pPr>
        <w:rPr>
          <w:rFonts w:ascii="TH SarabunIT๙" w:hAnsi="TH SarabunIT๙" w:cs="TH SarabunIT๙"/>
          <w:sz w:val="16"/>
          <w:szCs w:val="16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  <w:r w:rsidRPr="009437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43781">
        <w:rPr>
          <w:rFonts w:ascii="TH SarabunIT๙" w:hAnsi="TH SarabunIT๙" w:cs="TH SarabunIT๙"/>
          <w:sz w:val="32"/>
          <w:szCs w:val="32"/>
          <w:cs/>
        </w:rPr>
        <w:tab/>
      </w:r>
      <w:r w:rsidRPr="00943781">
        <w:rPr>
          <w:rFonts w:ascii="TH SarabunIT๙" w:hAnsi="TH SarabunIT๙" w:cs="TH SarabunIT๙"/>
          <w:sz w:val="32"/>
          <w:szCs w:val="32"/>
          <w:cs/>
        </w:rPr>
        <w:tab/>
        <w:t>คู่มือการป้องกันผลประโยชน์ทับซ้อนเล่มนี้ ได้รวบรวม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 และผลประโยชน์สาธารณะที่มีผลต่อการปฏิบัติหน้าที่ของเจ้าหน้าที่ภาครัฐ กล่าวคือ เป็นสถานการณ์ที่เจ้าหน้าที่ของรัฐมีผลประโยชน์ส่วนตนอยู่ และได้ใช้อิทธิพลตามอำนาจหน้าที่และความรับผิดชอบ เพื่อให้เกิดประโยชน์ส่วนตัวโดยก่อให้เกิดผลเสียต่อผลประโยชน์ส่วนรวม มีหลากหลายรูปแบบ ไม่จำกัดอยู่ในรูปของตัวเงิน หรือทรัพย์สินเท่านั้น แต่รวมถึงผลประโยชน์อื่นๆ ที่ไม่ใช่ในรูปตัวเงินหรือทรัพย์สิน จึงถือได้ว่าปัญหาการมีผลประโยชน์ทับซ้อนเป็นการทุจริตคอร์รัปชั่นประเภทหนึ่งเพราะเป็นการแสวงหาผลประโยชน์ส่วนบุคคล โดยการละเมิดต่อกฎหมาย หรือจริยธรรมด้วยการใช้อำนาจในตำแหน่งหน้าที่ไปแทรกแซงการใช้ดุลพินิจในการตัดสินใจของเจ้าหน้าที่รัฐ จนทำให้เกิดการละทิ้งคุณธรรม จริยธรรมในการปฏิบัติหน้าที่สาธารณะ ขาดความเป็นอิสระ ความเป็นกลาง และความเป็นธรรมจนส่งผลกระทบต่อประโยชน์สาธารณะของส่วนรวม และทำให้ประโยชน์หลักขององค์กร หน่วยงาน สถาบันและสังคมต้องสูญเสียไปไม่ว่าจะเป็นผลประโยชน์ทางการเงินและทรัพยากรต่างๆ คุณภาพการให้บริการ ความเป็นธรรม ในสังคมรวมถึงคุณค่าอื่นๆ ด้วย</w:t>
      </w:r>
    </w:p>
    <w:p w:rsidR="00943781" w:rsidRPr="00F92736" w:rsidRDefault="00943781" w:rsidP="00F92736">
      <w:pPr>
        <w:pStyle w:val="a3"/>
        <w:rPr>
          <w:rFonts w:ascii="TH SarabunIT๙" w:hAnsi="TH SarabunIT๙" w:cs="TH SarabunIT๙"/>
          <w:sz w:val="32"/>
          <w:szCs w:val="32"/>
        </w:rPr>
      </w:pPr>
      <w:r w:rsidRPr="00943781">
        <w:rPr>
          <w:cs/>
        </w:rPr>
        <w:t xml:space="preserve">  </w:t>
      </w:r>
      <w:r w:rsidRPr="00943781">
        <w:rPr>
          <w:cs/>
        </w:rPr>
        <w:tab/>
      </w:r>
      <w:r w:rsidRPr="00F927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F92736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Pr="00F92736">
        <w:rPr>
          <w:rFonts w:ascii="TH SarabunIT๙" w:hAnsi="TH SarabunIT๙" w:cs="TH SarabunIT๙"/>
          <w:sz w:val="32"/>
          <w:szCs w:val="32"/>
          <w:cs/>
        </w:rPr>
        <w:t xml:space="preserve">   จึงเล็งเห็นความสำคัญในการจัดทำคู่มือเล่มนี้ เพื่อช่วยป้องกันและสะท้อนให้เห็น ถึงหลักการแนวคิดพร้อมข้อเสนอแนะแนวทางการประยุกต์ใช้คู่มือการป้องกันผลประโยชน์ทับซ้อนเพื่อมิให้เกิดปัญหาการทุจริตประพฤติมิชอบ ปัญหาการขาดหลัก</w:t>
      </w:r>
      <w:proofErr w:type="spellStart"/>
      <w:r w:rsidRPr="00F9273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92736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</w:t>
      </w:r>
    </w:p>
    <w:p w:rsidR="00943781" w:rsidRPr="00F92736" w:rsidRDefault="00943781" w:rsidP="00F92736">
      <w:pPr>
        <w:pStyle w:val="a3"/>
        <w:rPr>
          <w:rFonts w:ascii="TH SarabunIT๙" w:hAnsi="TH SarabunIT๙" w:cs="TH SarabunIT๙"/>
          <w:sz w:val="32"/>
          <w:szCs w:val="32"/>
        </w:rPr>
      </w:pPr>
      <w:r w:rsidRPr="00F92736">
        <w:rPr>
          <w:rFonts w:ascii="TH SarabunIT๙" w:hAnsi="TH SarabunIT๙" w:cs="TH SarabunIT๙"/>
          <w:sz w:val="32"/>
          <w:szCs w:val="32"/>
          <w:cs/>
        </w:rPr>
        <w:t>พัฒนาประเทศ</w:t>
      </w:r>
    </w:p>
    <w:p w:rsidR="00943781" w:rsidRPr="00F92736" w:rsidRDefault="00943781" w:rsidP="00F927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3781" w:rsidRPr="00F92736" w:rsidRDefault="00943781" w:rsidP="00F92736">
      <w:pPr>
        <w:pStyle w:val="a3"/>
        <w:rPr>
          <w:rFonts w:ascii="TH SarabunIT๙" w:hAnsi="TH SarabunIT๙" w:cs="TH SarabunIT๙"/>
          <w:sz w:val="32"/>
          <w:szCs w:val="32"/>
        </w:rPr>
      </w:pPr>
      <w:r w:rsidRPr="00F927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2736">
        <w:rPr>
          <w:rFonts w:ascii="TH SarabunIT๙" w:hAnsi="TH SarabunIT๙" w:cs="TH SarabunIT๙"/>
          <w:sz w:val="32"/>
          <w:szCs w:val="32"/>
          <w:cs/>
        </w:rPr>
        <w:tab/>
        <w:t>หวังเป็นอย่างยิ่งว่าคู่มือเล่มนี้  จะเป็นประโยชน์ต่อผู้บริหาร ข้าราชการ และเจ้าหน้าที่ของ</w:t>
      </w:r>
    </w:p>
    <w:p w:rsidR="00943781" w:rsidRPr="00F92736" w:rsidRDefault="00943781" w:rsidP="00F92736">
      <w:pPr>
        <w:pStyle w:val="a3"/>
        <w:rPr>
          <w:rFonts w:ascii="TH SarabunIT๙" w:hAnsi="TH SarabunIT๙" w:cs="TH SarabunIT๙"/>
          <w:sz w:val="32"/>
          <w:szCs w:val="32"/>
        </w:rPr>
      </w:pPr>
      <w:r w:rsidRPr="00F927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F92736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Pr="00F92736">
        <w:rPr>
          <w:rFonts w:ascii="TH SarabunIT๙" w:hAnsi="TH SarabunIT๙" w:cs="TH SarabunIT๙"/>
          <w:sz w:val="32"/>
          <w:szCs w:val="32"/>
          <w:cs/>
        </w:rPr>
        <w:t xml:space="preserve">   ทุกระดับทุกคน  และผู้ที่สนใจศึกษาแนวทางเกี่ยวกับการปฏิบัติงาน เพื่อป้องกันผลประโยชน์ทับซ้อนในการบริหารและเพื่อให้การปฏิบัติงานมีประสิทธิภาพสูงสุดต่อไป</w:t>
      </w:r>
      <w:r w:rsidRPr="00F92736">
        <w:rPr>
          <w:rFonts w:ascii="TH SarabunIT๙" w:hAnsi="TH SarabunIT๙" w:cs="TH SarabunIT๙"/>
          <w:sz w:val="32"/>
          <w:szCs w:val="32"/>
          <w:cs/>
        </w:rPr>
        <w:tab/>
      </w: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F92736" w:rsidRDefault="00943781" w:rsidP="00F9273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F92736">
        <w:rPr>
          <w:rFonts w:ascii="TH SarabunIT๙" w:hAnsi="TH SarabunIT๙" w:cs="TH SarabunIT๙"/>
          <w:sz w:val="32"/>
          <w:szCs w:val="32"/>
          <w:cs/>
        </w:rPr>
        <w:t>คณะผู้จัดทำ</w:t>
      </w:r>
    </w:p>
    <w:p w:rsidR="00943781" w:rsidRPr="00F92736" w:rsidRDefault="00943781" w:rsidP="00F9273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F927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2736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สำนักงานปลัด </w:t>
      </w:r>
    </w:p>
    <w:p w:rsidR="00943781" w:rsidRPr="00F92736" w:rsidRDefault="00943781" w:rsidP="00F9273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F927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F92736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Pr="00F9273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631A2" w:rsidRDefault="009631A2" w:rsidP="000078EB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43781" w:rsidRPr="007C79F5" w:rsidRDefault="00943781" w:rsidP="000078EB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C79F5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0078EB" w:rsidRPr="000078EB" w:rsidRDefault="000078EB" w:rsidP="000078EB">
      <w:pPr>
        <w:pStyle w:val="a3"/>
        <w:jc w:val="center"/>
        <w:rPr>
          <w:rFonts w:ascii="TH SarabunIT๙" w:hAnsi="TH SarabunIT๙" w:cs="TH SarabunIT๙"/>
          <w:sz w:val="44"/>
          <w:szCs w:val="44"/>
        </w:rPr>
      </w:pPr>
    </w:p>
    <w:p w:rsidR="00943781" w:rsidRPr="000078EB" w:rsidRDefault="00943781" w:rsidP="000078EB">
      <w:pPr>
        <w:pStyle w:val="a3"/>
        <w:rPr>
          <w:rFonts w:ascii="TH SarabunIT๙" w:hAnsi="TH SarabunIT๙" w:cs="TH SarabunIT๙"/>
        </w:rPr>
      </w:pPr>
    </w:p>
    <w:p w:rsidR="000078EB" w:rsidRDefault="00943781" w:rsidP="000078EB">
      <w:pPr>
        <w:pStyle w:val="a3"/>
        <w:rPr>
          <w:rFonts w:ascii="TH SarabunIT๙" w:hAnsi="TH SarabunIT๙" w:cs="TH SarabunIT๙"/>
          <w:b/>
          <w:bCs/>
          <w:sz w:val="34"/>
          <w:szCs w:val="34"/>
        </w:rPr>
      </w:pPr>
      <w:r w:rsidRPr="007C79F5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0078EB">
        <w:rPr>
          <w:rFonts w:ascii="TH SarabunIT๙" w:hAnsi="TH SarabunIT๙" w:cs="TH SarabunIT๙"/>
          <w:sz w:val="34"/>
          <w:szCs w:val="34"/>
        </w:rPr>
        <w:tab/>
      </w:r>
      <w:r w:rsidR="000078EB" w:rsidRPr="007C79F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</w:t>
      </w:r>
    </w:p>
    <w:p w:rsidR="007C79F5" w:rsidRPr="007C79F5" w:rsidRDefault="007C79F5" w:rsidP="000078EB">
      <w:pPr>
        <w:pStyle w:val="a3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78EB" w:rsidRPr="000078EB" w:rsidRDefault="00DF235A" w:rsidP="000078EB">
      <w:pPr>
        <w:pStyle w:val="a3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บทที่ 1  </w:t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>บทนำ</w:t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ab/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ab/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ab/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ab/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ab/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ab/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ab/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ab/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  </w:t>
      </w:r>
      <w:r w:rsidR="000078E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078EB" w:rsidRPr="000078EB">
        <w:rPr>
          <w:rFonts w:ascii="TH SarabunIT๙" w:hAnsi="TH SarabunIT๙" w:cs="TH SarabunIT๙" w:hint="cs"/>
          <w:sz w:val="34"/>
          <w:szCs w:val="34"/>
          <w:cs/>
        </w:rPr>
        <w:t>1</w:t>
      </w:r>
    </w:p>
    <w:p w:rsidR="000078EB" w:rsidRPr="000078EB" w:rsidRDefault="00DF235A" w:rsidP="000078E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0078EB">
        <w:rPr>
          <w:rFonts w:ascii="TH SarabunIT๙" w:hAnsi="TH SarabunIT๙" w:cs="TH SarabunIT๙"/>
          <w:sz w:val="34"/>
          <w:szCs w:val="34"/>
          <w:cs/>
        </w:rPr>
        <w:t xml:space="preserve">บทที่ </w:t>
      </w:r>
      <w:r w:rsidR="000078EB">
        <w:rPr>
          <w:rFonts w:ascii="TH SarabunIT๙" w:hAnsi="TH SarabunIT๙" w:cs="TH SarabunIT๙" w:hint="cs"/>
          <w:sz w:val="34"/>
          <w:szCs w:val="34"/>
          <w:cs/>
        </w:rPr>
        <w:t xml:space="preserve">2  </w:t>
      </w:r>
      <w:r w:rsidR="000078EB" w:rsidRPr="000078EB">
        <w:rPr>
          <w:rFonts w:ascii="TH SarabunIT๙" w:hAnsi="TH SarabunIT๙" w:cs="TH SarabunIT๙"/>
          <w:color w:val="000000"/>
          <w:sz w:val="34"/>
          <w:szCs w:val="34"/>
          <w:cs/>
        </w:rPr>
        <w:t>ความหมายและรูปแบบของผลประโยชน์ทับซ้อน</w:t>
      </w:r>
      <w:r w:rsidR="000078EB">
        <w:rPr>
          <w:rFonts w:ascii="TH SarabunIT๙" w:hAnsi="TH SarabunIT๙" w:cs="TH SarabunIT๙"/>
          <w:color w:val="000000"/>
          <w:sz w:val="34"/>
          <w:szCs w:val="34"/>
        </w:rPr>
        <w:t xml:space="preserve">                                                 4</w:t>
      </w:r>
    </w:p>
    <w:p w:rsidR="00943781" w:rsidRPr="000078EB" w:rsidRDefault="00DF235A" w:rsidP="000078EB">
      <w:pPr>
        <w:pStyle w:val="a3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0078EB">
        <w:rPr>
          <w:rFonts w:ascii="TH SarabunIT๙" w:hAnsi="TH SarabunIT๙" w:cs="TH SarabunIT๙"/>
          <w:sz w:val="34"/>
          <w:szCs w:val="34"/>
          <w:cs/>
        </w:rPr>
        <w:t xml:space="preserve">บทที่ </w:t>
      </w:r>
      <w:r w:rsidR="000078EB">
        <w:rPr>
          <w:rFonts w:ascii="TH SarabunIT๙" w:hAnsi="TH SarabunIT๙" w:cs="TH SarabunIT๙" w:hint="cs"/>
          <w:sz w:val="34"/>
          <w:szCs w:val="34"/>
          <w:cs/>
        </w:rPr>
        <w:t>3  การปฏิบัติตามคู่มือการป้องกันผลประโยชน์ทับซ้อน                                             8</w:t>
      </w:r>
    </w:p>
    <w:p w:rsidR="00943781" w:rsidRPr="000078EB" w:rsidRDefault="00DF235A" w:rsidP="00DF235A">
      <w:pPr>
        <w:pStyle w:val="a3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0078EB">
        <w:rPr>
          <w:rFonts w:ascii="TH SarabunIT๙" w:hAnsi="TH SarabunIT๙" w:cs="TH SarabunIT๙"/>
          <w:sz w:val="34"/>
          <w:szCs w:val="34"/>
          <w:cs/>
        </w:rPr>
        <w:t xml:space="preserve">บทที่ </w:t>
      </w:r>
      <w:r w:rsidR="000078EB">
        <w:rPr>
          <w:rFonts w:ascii="TH SarabunIT๙" w:hAnsi="TH SarabunIT๙" w:cs="TH SarabunIT๙" w:hint="cs"/>
          <w:sz w:val="34"/>
          <w:szCs w:val="34"/>
          <w:cs/>
        </w:rPr>
        <w:t>4  มาตรการทาง</w:t>
      </w:r>
      <w:r w:rsidR="000078EB">
        <w:rPr>
          <w:rFonts w:ascii="TH SarabunIT๙" w:hAnsi="TH SarabunIT๙" w:cs="TH SarabunIT๙"/>
          <w:sz w:val="34"/>
          <w:szCs w:val="34"/>
          <w:cs/>
        </w:rPr>
        <w:t>กฎหมายที่เกี่ยว</w:t>
      </w:r>
      <w:r w:rsidR="000078EB">
        <w:rPr>
          <w:rFonts w:ascii="TH SarabunIT๙" w:hAnsi="TH SarabunIT๙" w:cs="TH SarabunIT๙" w:hint="cs"/>
          <w:sz w:val="34"/>
          <w:szCs w:val="34"/>
          <w:cs/>
        </w:rPr>
        <w:t xml:space="preserve">กับการป้องกันผลประโยชน์ทับซ้อน                        </w:t>
      </w:r>
      <w:r w:rsidR="003E063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078EB">
        <w:rPr>
          <w:rFonts w:ascii="TH SarabunIT๙" w:hAnsi="TH SarabunIT๙" w:cs="TH SarabunIT๙" w:hint="cs"/>
          <w:sz w:val="34"/>
          <w:szCs w:val="34"/>
          <w:cs/>
        </w:rPr>
        <w:t xml:space="preserve">   12</w:t>
      </w:r>
    </w:p>
    <w:p w:rsidR="00943781" w:rsidRPr="000078EB" w:rsidRDefault="00943781" w:rsidP="00943781">
      <w:pPr>
        <w:rPr>
          <w:rFonts w:ascii="TH SarabunIT๙" w:hAnsi="TH SarabunIT๙" w:cs="TH SarabunIT๙"/>
          <w:sz w:val="34"/>
          <w:szCs w:val="34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943781" w:rsidRPr="00943781" w:rsidRDefault="00943781" w:rsidP="00943781">
      <w:pPr>
        <w:rPr>
          <w:rFonts w:ascii="TH SarabunIT๙" w:hAnsi="TH SarabunIT๙" w:cs="TH SarabunIT๙"/>
          <w:sz w:val="32"/>
          <w:szCs w:val="32"/>
        </w:rPr>
      </w:pPr>
    </w:p>
    <w:p w:rsidR="00396F5C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Default="00932D7B">
      <w:pPr>
        <w:rPr>
          <w:rFonts w:ascii="TH SarabunIT๙" w:hAnsi="TH SarabunIT๙" w:cs="TH SarabunIT๙" w:hint="cs"/>
          <w:sz w:val="32"/>
          <w:szCs w:val="32"/>
        </w:rPr>
      </w:pPr>
    </w:p>
    <w:p w:rsidR="00932D7B" w:rsidRPr="00932D7B" w:rsidRDefault="00932D7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932D7B" w:rsidRPr="00932D7B" w:rsidSect="004E285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81"/>
    <w:rsid w:val="000078EB"/>
    <w:rsid w:val="00070F8A"/>
    <w:rsid w:val="003E063B"/>
    <w:rsid w:val="004E285C"/>
    <w:rsid w:val="00775488"/>
    <w:rsid w:val="007A4868"/>
    <w:rsid w:val="007C79F5"/>
    <w:rsid w:val="00932D7B"/>
    <w:rsid w:val="00943781"/>
    <w:rsid w:val="009631A2"/>
    <w:rsid w:val="00DF235A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7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78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78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7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78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78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12</cp:revision>
  <cp:lastPrinted>2017-08-30T05:20:00Z</cp:lastPrinted>
  <dcterms:created xsi:type="dcterms:W3CDTF">2017-08-30T04:35:00Z</dcterms:created>
  <dcterms:modified xsi:type="dcterms:W3CDTF">2019-05-27T03:59:00Z</dcterms:modified>
</cp:coreProperties>
</file>